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FB" w:rsidRPr="006F14F1" w:rsidRDefault="00856BFB" w:rsidP="00856BFB">
      <w:pPr>
        <w:spacing w:line="360" w:lineRule="auto"/>
        <w:rPr>
          <w:rStyle w:val="a7"/>
          <w:rFonts w:ascii="仿宋_GB2312" w:hAnsi="华文中宋"/>
          <w:b w:val="0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6F14F1">
        <w:rPr>
          <w:rStyle w:val="a7"/>
          <w:rFonts w:ascii="仿宋_GB2312" w:hAnsi="华文中宋" w:hint="eastAsia"/>
          <w:b w:val="0"/>
          <w:color w:val="000000"/>
          <w:sz w:val="32"/>
          <w:szCs w:val="32"/>
          <w:shd w:val="clear" w:color="auto" w:fill="FFFFFF"/>
        </w:rPr>
        <w:t>附件：</w:t>
      </w:r>
    </w:p>
    <w:p w:rsidR="00856BFB" w:rsidRPr="00233880" w:rsidRDefault="00856BFB" w:rsidP="00083B63">
      <w:pPr>
        <w:snapToGrid w:val="0"/>
        <w:spacing w:line="360" w:lineRule="auto"/>
        <w:jc w:val="center"/>
        <w:rPr>
          <w:rStyle w:val="a7"/>
          <w:rFonts w:ascii="华文中宋" w:eastAsia="华文中宋" w:hAnsi="华文中宋"/>
          <w:color w:val="000000"/>
          <w:sz w:val="44"/>
          <w:szCs w:val="44"/>
          <w:shd w:val="clear" w:color="auto" w:fill="FFFFFF"/>
        </w:rPr>
      </w:pPr>
      <w:r w:rsidRPr="00233880">
        <w:rPr>
          <w:rStyle w:val="a7"/>
          <w:rFonts w:ascii="华文中宋" w:eastAsia="华文中宋" w:hAnsi="华文中宋" w:hint="eastAsia"/>
          <w:color w:val="000000"/>
          <w:sz w:val="44"/>
          <w:szCs w:val="44"/>
          <w:shd w:val="clear" w:color="auto" w:fill="FFFFFF"/>
        </w:rPr>
        <w:t>南京信息工程大学</w:t>
      </w:r>
    </w:p>
    <w:p w:rsidR="00856BFB" w:rsidRPr="00233880" w:rsidRDefault="00856BFB" w:rsidP="00083B63">
      <w:pPr>
        <w:snapToGrid w:val="0"/>
        <w:spacing w:line="360" w:lineRule="auto"/>
        <w:jc w:val="center"/>
        <w:rPr>
          <w:rStyle w:val="a7"/>
          <w:rFonts w:ascii="华文中宋" w:eastAsia="华文中宋" w:hAnsi="华文中宋"/>
          <w:color w:val="000000"/>
          <w:sz w:val="44"/>
          <w:szCs w:val="44"/>
          <w:shd w:val="clear" w:color="auto" w:fill="FFFFFF"/>
        </w:rPr>
      </w:pPr>
      <w:r>
        <w:rPr>
          <w:rStyle w:val="a7"/>
          <w:rFonts w:ascii="华文中宋" w:eastAsia="华文中宋" w:hAnsi="华文中宋" w:hint="eastAsia"/>
          <w:color w:val="000000"/>
          <w:sz w:val="44"/>
          <w:szCs w:val="44"/>
          <w:shd w:val="clear" w:color="auto" w:fill="FFFFFF"/>
        </w:rPr>
        <w:t>关于</w:t>
      </w:r>
      <w:r w:rsidRPr="00233880">
        <w:rPr>
          <w:rStyle w:val="a7"/>
          <w:rFonts w:ascii="华文中宋" w:eastAsia="华文中宋" w:hAnsi="华文中宋" w:hint="eastAsia"/>
          <w:color w:val="000000"/>
          <w:sz w:val="44"/>
          <w:szCs w:val="44"/>
          <w:shd w:val="clear" w:color="auto" w:fill="FFFFFF"/>
        </w:rPr>
        <w:t>学生申诉处理工作</w:t>
      </w:r>
      <w:r>
        <w:rPr>
          <w:rStyle w:val="a7"/>
          <w:rFonts w:ascii="华文中宋" w:eastAsia="华文中宋" w:hAnsi="华文中宋" w:hint="eastAsia"/>
          <w:color w:val="000000"/>
          <w:sz w:val="44"/>
          <w:szCs w:val="44"/>
          <w:shd w:val="clear" w:color="auto" w:fill="FFFFFF"/>
        </w:rPr>
        <w:t>管理</w:t>
      </w:r>
      <w:r w:rsidRPr="00233880">
        <w:rPr>
          <w:rStyle w:val="a7"/>
          <w:rFonts w:ascii="华文中宋" w:eastAsia="华文中宋" w:hAnsi="华文中宋" w:hint="eastAsia"/>
          <w:color w:val="000000"/>
          <w:sz w:val="44"/>
          <w:szCs w:val="44"/>
          <w:shd w:val="clear" w:color="auto" w:fill="FFFFFF"/>
        </w:rPr>
        <w:t>办法（试行）</w:t>
      </w:r>
    </w:p>
    <w:p w:rsidR="00856BFB" w:rsidRDefault="00856BFB" w:rsidP="00083B63">
      <w:pPr>
        <w:snapToGrid w:val="0"/>
        <w:spacing w:line="360" w:lineRule="auto"/>
        <w:ind w:firstLineChars="196" w:firstLine="627"/>
        <w:rPr>
          <w:rStyle w:val="a7"/>
          <w:rFonts w:ascii="仿宋_GB2312"/>
          <w:b w:val="0"/>
          <w:color w:val="000000"/>
          <w:sz w:val="32"/>
          <w:szCs w:val="32"/>
          <w:shd w:val="clear" w:color="auto" w:fill="FFFFFF"/>
        </w:rPr>
      </w:pPr>
    </w:p>
    <w:p w:rsidR="00856BFB" w:rsidRPr="00ED742C" w:rsidRDefault="00856BFB" w:rsidP="00083B63">
      <w:pPr>
        <w:snapToGrid w:val="0"/>
        <w:spacing w:line="360" w:lineRule="auto"/>
        <w:ind w:firstLineChars="196" w:firstLine="630"/>
        <w:rPr>
          <w:rStyle w:val="a7"/>
          <w:rFonts w:ascii="仿宋_GB2312"/>
          <w:b w:val="0"/>
          <w:color w:val="000000"/>
          <w:sz w:val="32"/>
          <w:szCs w:val="32"/>
          <w:shd w:val="clear" w:color="auto" w:fill="FFFFFF"/>
        </w:rPr>
      </w:pPr>
      <w:r w:rsidRPr="005247C9">
        <w:rPr>
          <w:rFonts w:ascii="仿宋_GB2312" w:hint="eastAsia"/>
          <w:b/>
          <w:bCs/>
          <w:color w:val="000000"/>
          <w:sz w:val="32"/>
          <w:szCs w:val="32"/>
          <w:shd w:val="clear" w:color="auto" w:fill="FFFFFF"/>
        </w:rPr>
        <w:t>第一条</w:t>
      </w:r>
      <w:r>
        <w:rPr>
          <w:rFonts w:ascii="仿宋_GB2312" w:hint="eastAsia"/>
          <w:bCs/>
          <w:color w:val="000000"/>
          <w:sz w:val="32"/>
          <w:szCs w:val="32"/>
          <w:shd w:val="clear" w:color="auto" w:fill="FFFFFF"/>
        </w:rPr>
        <w:t xml:space="preserve">  </w:t>
      </w:r>
      <w:r w:rsidRPr="00ED742C">
        <w:rPr>
          <w:rFonts w:ascii="仿宋_GB2312" w:hint="eastAsia"/>
          <w:bCs/>
          <w:color w:val="000000"/>
          <w:sz w:val="32"/>
          <w:szCs w:val="32"/>
          <w:shd w:val="clear" w:color="auto" w:fill="FFFFFF"/>
        </w:rPr>
        <w:t>为了维护学校正常的教育教学秩序</w:t>
      </w:r>
      <w:r>
        <w:rPr>
          <w:rFonts w:ascii="仿宋_GB2312" w:hint="eastAsia"/>
          <w:bCs/>
          <w:color w:val="000000"/>
          <w:sz w:val="32"/>
          <w:szCs w:val="32"/>
          <w:shd w:val="clear" w:color="auto" w:fill="FFFFFF"/>
        </w:rPr>
        <w:t>和生活秩序</w:t>
      </w:r>
      <w:r w:rsidRPr="00ED742C">
        <w:rPr>
          <w:rFonts w:ascii="仿宋_GB2312" w:hint="eastAsia"/>
          <w:bCs/>
          <w:color w:val="000000"/>
          <w:sz w:val="32"/>
          <w:szCs w:val="32"/>
          <w:shd w:val="clear" w:color="auto" w:fill="FFFFFF"/>
        </w:rPr>
        <w:t>，保障学生的合法权益，</w:t>
      </w:r>
      <w:r w:rsidRPr="00ED742C">
        <w:rPr>
          <w:rStyle w:val="a7"/>
          <w:rFonts w:ascii="仿宋_GB2312" w:hint="eastAsia"/>
          <w:b w:val="0"/>
          <w:color w:val="000000"/>
          <w:sz w:val="32"/>
          <w:szCs w:val="32"/>
          <w:shd w:val="clear" w:color="auto" w:fill="FFFFFF"/>
        </w:rPr>
        <w:t>根据《普通高等学校学生管理规定》（中华人民共和国教育部令第21号）及</w:t>
      </w:r>
      <w:r>
        <w:rPr>
          <w:rStyle w:val="a7"/>
          <w:rFonts w:ascii="仿宋_GB2312" w:hint="eastAsia"/>
          <w:b w:val="0"/>
          <w:color w:val="000000"/>
          <w:sz w:val="32"/>
          <w:szCs w:val="32"/>
          <w:shd w:val="clear" w:color="auto" w:fill="FFFFFF"/>
        </w:rPr>
        <w:t>学校</w:t>
      </w:r>
      <w:r w:rsidRPr="00ED742C">
        <w:rPr>
          <w:rStyle w:val="a7"/>
          <w:rFonts w:ascii="仿宋_GB2312" w:hint="eastAsia"/>
          <w:b w:val="0"/>
          <w:color w:val="000000"/>
          <w:sz w:val="32"/>
          <w:szCs w:val="32"/>
          <w:shd w:val="clear" w:color="auto" w:fill="FFFFFF"/>
        </w:rPr>
        <w:t>相关</w:t>
      </w:r>
      <w:r>
        <w:rPr>
          <w:rStyle w:val="a7"/>
          <w:rFonts w:ascii="仿宋_GB2312" w:hint="eastAsia"/>
          <w:b w:val="0"/>
          <w:color w:val="000000"/>
          <w:sz w:val="32"/>
          <w:szCs w:val="32"/>
          <w:shd w:val="clear" w:color="auto" w:fill="FFFFFF"/>
        </w:rPr>
        <w:t>管理</w:t>
      </w:r>
      <w:r w:rsidRPr="00ED742C">
        <w:rPr>
          <w:rStyle w:val="a7"/>
          <w:rFonts w:ascii="仿宋_GB2312" w:hint="eastAsia"/>
          <w:b w:val="0"/>
          <w:color w:val="000000"/>
          <w:sz w:val="32"/>
          <w:szCs w:val="32"/>
          <w:shd w:val="clear" w:color="auto" w:fill="FFFFFF"/>
        </w:rPr>
        <w:t>规定，制定本办法。</w:t>
      </w:r>
    </w:p>
    <w:p w:rsidR="00856BFB" w:rsidRDefault="00856BFB" w:rsidP="00083B63">
      <w:pPr>
        <w:snapToGrid w:val="0"/>
        <w:spacing w:line="360" w:lineRule="auto"/>
        <w:ind w:firstLineChars="196" w:firstLine="630"/>
        <w:rPr>
          <w:rFonts w:ascii="仿宋_GB2312"/>
          <w:color w:val="000000"/>
          <w:sz w:val="32"/>
          <w:szCs w:val="32"/>
          <w:shd w:val="clear" w:color="auto" w:fill="FFFFFF"/>
        </w:rPr>
      </w:pPr>
      <w:r w:rsidRPr="00233880"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第</w:t>
      </w:r>
      <w:r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二</w:t>
      </w:r>
      <w:r w:rsidRPr="00233880"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条</w:t>
      </w:r>
      <w:r w:rsidRPr="00233880">
        <w:rPr>
          <w:rFonts w:ascii="仿宋_GB2312" w:hint="eastAsia"/>
          <w:color w:val="000000"/>
          <w:sz w:val="32"/>
          <w:szCs w:val="32"/>
          <w:shd w:val="clear" w:color="auto" w:fill="FFFFFF"/>
        </w:rPr>
        <w:t xml:space="preserve">　</w:t>
      </w:r>
      <w:r w:rsidRPr="00CA572B">
        <w:rPr>
          <w:rFonts w:ascii="仿宋_GB2312" w:hint="eastAsia"/>
          <w:color w:val="000000"/>
          <w:sz w:val="32"/>
          <w:szCs w:val="32"/>
          <w:shd w:val="clear" w:color="auto" w:fill="FFFFFF"/>
        </w:rPr>
        <w:t>本办法适用于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>在</w:t>
      </w:r>
      <w:r w:rsidRPr="00CA572B">
        <w:rPr>
          <w:rFonts w:ascii="仿宋_GB2312" w:hint="eastAsia"/>
          <w:color w:val="000000"/>
          <w:sz w:val="32"/>
          <w:szCs w:val="32"/>
          <w:shd w:val="clear" w:color="auto" w:fill="FFFFFF"/>
        </w:rPr>
        <w:t>校接受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>普通</w:t>
      </w:r>
      <w:r w:rsidRPr="00CA572B">
        <w:rPr>
          <w:rFonts w:ascii="仿宋_GB2312" w:hint="eastAsia"/>
          <w:color w:val="000000"/>
          <w:sz w:val="32"/>
          <w:szCs w:val="32"/>
          <w:shd w:val="clear" w:color="auto" w:fill="FFFFFF"/>
        </w:rPr>
        <w:t>高等学历教育的研究生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>、</w:t>
      </w:r>
      <w:r w:rsidRPr="00CA572B">
        <w:rPr>
          <w:rFonts w:ascii="仿宋_GB2312" w:hint="eastAsia"/>
          <w:color w:val="000000"/>
          <w:sz w:val="32"/>
          <w:szCs w:val="32"/>
          <w:shd w:val="clear" w:color="auto" w:fill="FFFFFF"/>
        </w:rPr>
        <w:t>本科生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>和专科生的管理。</w:t>
      </w:r>
    </w:p>
    <w:p w:rsidR="00856BFB" w:rsidRDefault="00856BFB" w:rsidP="00083B63">
      <w:pPr>
        <w:snapToGrid w:val="0"/>
        <w:spacing w:line="360" w:lineRule="auto"/>
        <w:ind w:firstLineChars="196" w:firstLine="630"/>
        <w:rPr>
          <w:rFonts w:ascii="仿宋_GB2312"/>
          <w:color w:val="000000"/>
          <w:sz w:val="32"/>
          <w:szCs w:val="32"/>
          <w:shd w:val="clear" w:color="auto" w:fill="FFFFFF"/>
        </w:rPr>
      </w:pPr>
      <w:r w:rsidRPr="00ED742C">
        <w:rPr>
          <w:rFonts w:ascii="仿宋_GB2312" w:hint="eastAsia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ascii="仿宋_GB2312" w:hint="eastAsia"/>
          <w:b/>
          <w:color w:val="000000"/>
          <w:sz w:val="32"/>
          <w:szCs w:val="32"/>
          <w:shd w:val="clear" w:color="auto" w:fill="FFFFFF"/>
        </w:rPr>
        <w:t>三</w:t>
      </w:r>
      <w:r w:rsidRPr="00ED742C">
        <w:rPr>
          <w:rFonts w:ascii="仿宋_GB2312" w:hint="eastAsia"/>
          <w:b/>
          <w:color w:val="000000"/>
          <w:sz w:val="32"/>
          <w:szCs w:val="32"/>
          <w:shd w:val="clear" w:color="auto" w:fill="FFFFFF"/>
        </w:rPr>
        <w:t>条</w:t>
      </w:r>
      <w:r>
        <w:rPr>
          <w:rFonts w:ascii="仿宋_GB2312" w:hint="eastAsia"/>
          <w:b/>
          <w:color w:val="000000"/>
          <w:sz w:val="32"/>
          <w:szCs w:val="32"/>
          <w:shd w:val="clear" w:color="auto" w:fill="FFFFFF"/>
        </w:rPr>
        <w:t xml:space="preserve">  </w:t>
      </w:r>
      <w:r w:rsidRPr="00233880">
        <w:rPr>
          <w:rFonts w:ascii="仿宋_GB2312" w:hint="eastAsia"/>
          <w:color w:val="000000"/>
          <w:sz w:val="32"/>
          <w:szCs w:val="32"/>
          <w:shd w:val="clear" w:color="auto" w:fill="FFFFFF"/>
        </w:rPr>
        <w:t>学生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>对取消入学资格、退学处理或者违规、违纪处分可以提出申诉</w:t>
      </w:r>
      <w:r w:rsidRPr="00ED742C">
        <w:rPr>
          <w:rFonts w:ascii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856BFB" w:rsidRPr="00233880" w:rsidRDefault="00856BFB" w:rsidP="00083B63">
      <w:pPr>
        <w:snapToGrid w:val="0"/>
        <w:spacing w:line="360" w:lineRule="auto"/>
        <w:ind w:firstLineChars="196" w:firstLine="630"/>
        <w:rPr>
          <w:rFonts w:ascii="仿宋_GB2312"/>
          <w:color w:val="000000"/>
          <w:sz w:val="32"/>
          <w:szCs w:val="32"/>
          <w:shd w:val="clear" w:color="auto" w:fill="FFFFFF"/>
        </w:rPr>
      </w:pPr>
      <w:r w:rsidRPr="00ED742C">
        <w:rPr>
          <w:rFonts w:ascii="仿宋_GB2312" w:hint="eastAsia"/>
          <w:b/>
          <w:color w:val="000000"/>
          <w:sz w:val="32"/>
          <w:szCs w:val="32"/>
          <w:shd w:val="clear" w:color="auto" w:fill="FFFFFF"/>
        </w:rPr>
        <w:t>第</w:t>
      </w:r>
      <w:r>
        <w:rPr>
          <w:rFonts w:ascii="仿宋_GB2312" w:hint="eastAsia"/>
          <w:b/>
          <w:color w:val="000000"/>
          <w:sz w:val="32"/>
          <w:szCs w:val="32"/>
          <w:shd w:val="clear" w:color="auto" w:fill="FFFFFF"/>
        </w:rPr>
        <w:t>四</w:t>
      </w:r>
      <w:r w:rsidRPr="00ED742C">
        <w:rPr>
          <w:rFonts w:ascii="仿宋_GB2312" w:hint="eastAsia"/>
          <w:b/>
          <w:color w:val="000000"/>
          <w:sz w:val="32"/>
          <w:szCs w:val="32"/>
          <w:shd w:val="clear" w:color="auto" w:fill="FFFFFF"/>
        </w:rPr>
        <w:t>条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 xml:space="preserve">　</w:t>
      </w:r>
      <w:r w:rsidRPr="00CA572B">
        <w:rPr>
          <w:rFonts w:ascii="仿宋_GB2312" w:hint="eastAsia"/>
          <w:color w:val="000000"/>
          <w:sz w:val="32"/>
          <w:szCs w:val="32"/>
          <w:shd w:val="clear" w:color="auto" w:fill="FFFFFF"/>
        </w:rPr>
        <w:t>学生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>申诉</w:t>
      </w:r>
      <w:r w:rsidRPr="00CA572B">
        <w:rPr>
          <w:rFonts w:ascii="仿宋_GB2312" w:hint="eastAsia"/>
          <w:color w:val="000000"/>
          <w:sz w:val="32"/>
          <w:szCs w:val="32"/>
          <w:shd w:val="clear" w:color="auto" w:fill="FFFFFF"/>
        </w:rPr>
        <w:t>应当本着实事求是、严肃、认真的原则，不得借申诉歪曲事实，提供伪证或者诬陷他人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856BFB" w:rsidRPr="00233880" w:rsidRDefault="00856BFB" w:rsidP="00083B63">
      <w:pPr>
        <w:snapToGrid w:val="0"/>
        <w:spacing w:line="360" w:lineRule="auto"/>
        <w:ind w:firstLineChars="200" w:firstLine="643"/>
        <w:rPr>
          <w:rFonts w:ascii="仿宋_GB2312"/>
          <w:color w:val="000000"/>
          <w:sz w:val="32"/>
          <w:szCs w:val="32"/>
        </w:rPr>
      </w:pPr>
      <w:r w:rsidRPr="00233880"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第</w:t>
      </w:r>
      <w:r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五</w:t>
      </w:r>
      <w:r w:rsidRPr="00233880"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条</w:t>
      </w:r>
      <w:r w:rsidRPr="00233880">
        <w:rPr>
          <w:rFonts w:ascii="仿宋_GB2312" w:hint="eastAsia"/>
          <w:color w:val="000000"/>
          <w:sz w:val="32"/>
          <w:szCs w:val="32"/>
          <w:shd w:val="clear" w:color="auto" w:fill="FFFFFF"/>
        </w:rPr>
        <w:t xml:space="preserve">　学校成立学生申诉处理委员会，受理学生申诉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>事宜，</w:t>
      </w:r>
      <w:r w:rsidRPr="00CA572B">
        <w:rPr>
          <w:rFonts w:ascii="仿宋_GB2312" w:hint="eastAsia"/>
          <w:color w:val="000000"/>
          <w:sz w:val="32"/>
          <w:szCs w:val="32"/>
          <w:shd w:val="clear" w:color="auto" w:fill="FFFFFF"/>
        </w:rPr>
        <w:t>办公室设在监察处。</w:t>
      </w:r>
    </w:p>
    <w:p w:rsidR="00856BFB" w:rsidRPr="00D2257D" w:rsidRDefault="00856BFB" w:rsidP="00083B63">
      <w:pPr>
        <w:snapToGrid w:val="0"/>
        <w:spacing w:line="360" w:lineRule="auto"/>
        <w:ind w:firstLineChars="200" w:firstLine="643"/>
        <w:rPr>
          <w:rFonts w:ascii="仿宋_GB2312"/>
          <w:color w:val="000000"/>
          <w:sz w:val="32"/>
          <w:szCs w:val="32"/>
          <w:shd w:val="clear" w:color="auto" w:fill="FFFFFF"/>
        </w:rPr>
      </w:pPr>
      <w:r w:rsidRPr="00233880"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第</w:t>
      </w:r>
      <w:r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六</w:t>
      </w:r>
      <w:r w:rsidRPr="00233880"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条</w:t>
      </w:r>
      <w:r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 xml:space="preserve">　</w:t>
      </w:r>
      <w:r w:rsidRPr="00233880">
        <w:rPr>
          <w:rFonts w:ascii="仿宋_GB2312" w:hint="eastAsia"/>
          <w:color w:val="000000"/>
          <w:sz w:val="32"/>
          <w:szCs w:val="32"/>
          <w:shd w:val="clear" w:color="auto" w:fill="FFFFFF"/>
        </w:rPr>
        <w:t>学生申诉处理委员会由校领导、相关职能部门负责人、教师代表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>和</w:t>
      </w:r>
      <w:r w:rsidRPr="00233880">
        <w:rPr>
          <w:rFonts w:ascii="仿宋_GB2312" w:hint="eastAsia"/>
          <w:color w:val="000000"/>
          <w:sz w:val="32"/>
          <w:szCs w:val="32"/>
          <w:shd w:val="clear" w:color="auto" w:fill="FFFFFF"/>
        </w:rPr>
        <w:t>学生代表组成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>，成员一般应9</w:t>
      </w:r>
      <w:r w:rsidRPr="00D2257D">
        <w:rPr>
          <w:rFonts w:ascii="仿宋_GB2312" w:hint="eastAsia"/>
          <w:color w:val="000000"/>
          <w:sz w:val="32"/>
          <w:szCs w:val="32"/>
          <w:shd w:val="clear" w:color="auto" w:fill="FFFFFF"/>
        </w:rPr>
        <w:t>人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>以</w:t>
      </w:r>
      <w:r w:rsidRPr="00D2257D">
        <w:rPr>
          <w:rFonts w:ascii="仿宋_GB2312" w:hint="eastAsia"/>
          <w:color w:val="000000"/>
          <w:sz w:val="32"/>
          <w:szCs w:val="32"/>
          <w:shd w:val="clear" w:color="auto" w:fill="FFFFFF"/>
        </w:rPr>
        <w:t>上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>。主管学生处分的职能部门</w:t>
      </w:r>
      <w:r w:rsidRPr="00D2257D">
        <w:rPr>
          <w:rFonts w:ascii="仿宋_GB2312" w:hint="eastAsia"/>
          <w:color w:val="000000"/>
          <w:sz w:val="32"/>
          <w:szCs w:val="32"/>
          <w:shd w:val="clear" w:color="auto" w:fill="FFFFFF"/>
        </w:rPr>
        <w:t>代表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>可以列席</w:t>
      </w:r>
      <w:r w:rsidRPr="00D2257D">
        <w:rPr>
          <w:rFonts w:ascii="仿宋_GB2312" w:hint="eastAsia"/>
          <w:color w:val="000000"/>
          <w:sz w:val="32"/>
          <w:szCs w:val="32"/>
          <w:shd w:val="clear" w:color="auto" w:fill="FFFFFF"/>
        </w:rPr>
        <w:t>申诉处理委员会会议。</w:t>
      </w:r>
    </w:p>
    <w:p w:rsidR="00856BFB" w:rsidRDefault="00856BFB" w:rsidP="00083B63">
      <w:pPr>
        <w:snapToGrid w:val="0"/>
        <w:spacing w:line="360" w:lineRule="auto"/>
        <w:ind w:firstLineChars="196" w:firstLine="630"/>
        <w:rPr>
          <w:rFonts w:ascii="仿宋_GB2312"/>
          <w:color w:val="000000"/>
          <w:sz w:val="32"/>
          <w:szCs w:val="32"/>
          <w:shd w:val="clear" w:color="auto" w:fill="FFFFFF"/>
        </w:rPr>
      </w:pPr>
      <w:r w:rsidRPr="00233880"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第</w:t>
      </w:r>
      <w:r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七</w:t>
      </w:r>
      <w:r w:rsidRPr="00233880"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条</w:t>
      </w:r>
      <w:r w:rsidRPr="00233880">
        <w:rPr>
          <w:rFonts w:ascii="仿宋_GB2312" w:hint="eastAsia"/>
          <w:color w:val="000000"/>
          <w:sz w:val="32"/>
          <w:szCs w:val="32"/>
          <w:shd w:val="clear" w:color="auto" w:fill="FFFFFF"/>
        </w:rPr>
        <w:t xml:space="preserve">　学生对处分决定有异议的，在接到学校处分决</w:t>
      </w:r>
      <w:r w:rsidRPr="00233880">
        <w:rPr>
          <w:rFonts w:ascii="仿宋_GB2312" w:hint="eastAsia"/>
          <w:color w:val="000000"/>
          <w:sz w:val="32"/>
          <w:szCs w:val="32"/>
          <w:shd w:val="clear" w:color="auto" w:fill="FFFFFF"/>
        </w:rPr>
        <w:lastRenderedPageBreak/>
        <w:t>定书之日起5个工作日内，可以向学校学生申诉处理委员会提出书面申诉。</w:t>
      </w:r>
    </w:p>
    <w:p w:rsidR="00856BFB" w:rsidRPr="00233880" w:rsidRDefault="00856BFB" w:rsidP="00083B63">
      <w:pPr>
        <w:snapToGrid w:val="0"/>
        <w:spacing w:line="360" w:lineRule="auto"/>
        <w:ind w:firstLineChars="196" w:firstLine="630"/>
        <w:rPr>
          <w:rFonts w:ascii="仿宋_GB2312"/>
          <w:color w:val="000000"/>
          <w:sz w:val="32"/>
          <w:szCs w:val="32"/>
        </w:rPr>
      </w:pPr>
      <w:r w:rsidRPr="00796F97">
        <w:rPr>
          <w:rFonts w:ascii="仿宋_GB2312" w:hint="eastAsia"/>
          <w:b/>
          <w:color w:val="000000"/>
          <w:sz w:val="32"/>
          <w:szCs w:val="32"/>
          <w:shd w:val="clear" w:color="auto" w:fill="FFFFFF"/>
        </w:rPr>
        <w:t>第八条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 xml:space="preserve">  学生申诉处理委员会对学生提出的申诉进行复查，</w:t>
      </w:r>
      <w:r w:rsidRPr="00233880">
        <w:rPr>
          <w:rFonts w:ascii="仿宋_GB2312" w:hint="eastAsia"/>
          <w:color w:val="000000"/>
          <w:sz w:val="32"/>
          <w:szCs w:val="32"/>
          <w:shd w:val="clear" w:color="auto" w:fill="FFFFFF"/>
        </w:rPr>
        <w:t>在接到书面申诉之日起15个工作日内，</w:t>
      </w:r>
      <w:proofErr w:type="gramStart"/>
      <w:r w:rsidRPr="00233880">
        <w:rPr>
          <w:rFonts w:ascii="仿宋_GB2312" w:hint="eastAsia"/>
          <w:color w:val="000000"/>
          <w:sz w:val="32"/>
          <w:szCs w:val="32"/>
          <w:shd w:val="clear" w:color="auto" w:fill="FFFFFF"/>
        </w:rPr>
        <w:t>作出</w:t>
      </w:r>
      <w:proofErr w:type="gramEnd"/>
      <w:r w:rsidRPr="00233880">
        <w:rPr>
          <w:rFonts w:ascii="仿宋_GB2312" w:hint="eastAsia"/>
          <w:color w:val="000000"/>
          <w:sz w:val="32"/>
          <w:szCs w:val="32"/>
          <w:shd w:val="clear" w:color="auto" w:fill="FFFFFF"/>
        </w:rPr>
        <w:t>复查结论并告知申诉人。需要改变原处分决定的，由学生申诉处理委员会提交学校重新研究决定。</w:t>
      </w:r>
    </w:p>
    <w:p w:rsidR="00856BFB" w:rsidRPr="00233880" w:rsidRDefault="00856BFB" w:rsidP="00083B63">
      <w:pPr>
        <w:snapToGrid w:val="0"/>
        <w:spacing w:line="360" w:lineRule="auto"/>
        <w:ind w:firstLineChars="196" w:firstLine="630"/>
        <w:rPr>
          <w:rFonts w:ascii="仿宋_GB2312"/>
          <w:color w:val="000000"/>
          <w:sz w:val="32"/>
          <w:szCs w:val="32"/>
        </w:rPr>
      </w:pPr>
      <w:r w:rsidRPr="00233880"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第</w:t>
      </w:r>
      <w:r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九</w:t>
      </w:r>
      <w:r w:rsidRPr="00233880"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条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 xml:space="preserve">　</w:t>
      </w:r>
      <w:r w:rsidRPr="00233880">
        <w:rPr>
          <w:rFonts w:ascii="仿宋_GB2312" w:hint="eastAsia"/>
          <w:color w:val="000000"/>
          <w:sz w:val="32"/>
          <w:szCs w:val="32"/>
          <w:shd w:val="clear" w:color="auto" w:fill="FFFFFF"/>
        </w:rPr>
        <w:t>学生对复查决定有异议的，在接到学校复查决定书之日起15个工作日内，可以向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>江苏省教育厅</w:t>
      </w:r>
      <w:r w:rsidRPr="00233880">
        <w:rPr>
          <w:rFonts w:ascii="仿宋_GB2312" w:hint="eastAsia"/>
          <w:color w:val="000000"/>
          <w:sz w:val="32"/>
          <w:szCs w:val="32"/>
          <w:shd w:val="clear" w:color="auto" w:fill="FFFFFF"/>
        </w:rPr>
        <w:t>提出书面申诉。</w:t>
      </w:r>
      <w:r w:rsidRPr="00233880">
        <w:rPr>
          <w:rFonts w:hint="eastAsia"/>
          <w:color w:val="000000"/>
          <w:sz w:val="32"/>
          <w:szCs w:val="32"/>
          <w:shd w:val="clear" w:color="auto" w:fill="FFFFFF"/>
        </w:rPr>
        <w:t> </w:t>
      </w:r>
    </w:p>
    <w:p w:rsidR="00856BFB" w:rsidRPr="00233880" w:rsidRDefault="00856BFB" w:rsidP="00083B63">
      <w:pPr>
        <w:snapToGrid w:val="0"/>
        <w:spacing w:line="360" w:lineRule="auto"/>
        <w:ind w:firstLineChars="196" w:firstLine="630"/>
        <w:rPr>
          <w:rFonts w:ascii="仿宋_GB2312"/>
          <w:color w:val="000000"/>
          <w:sz w:val="32"/>
          <w:szCs w:val="32"/>
        </w:rPr>
      </w:pPr>
      <w:r w:rsidRPr="00233880"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第</w:t>
      </w:r>
      <w:r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十</w:t>
      </w:r>
      <w:r w:rsidRPr="00233880"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条</w:t>
      </w:r>
      <w:r w:rsidRPr="00233880">
        <w:rPr>
          <w:rFonts w:ascii="仿宋_GB2312" w:hint="eastAsia"/>
          <w:color w:val="000000"/>
          <w:sz w:val="32"/>
          <w:szCs w:val="32"/>
          <w:shd w:val="clear" w:color="auto" w:fill="FFFFFF"/>
        </w:rPr>
        <w:t xml:space="preserve">　从处分决定或者复查决定送交之日起，学生在申诉期内未提出申诉的，学校或者</w:t>
      </w:r>
      <w:r>
        <w:rPr>
          <w:rFonts w:ascii="仿宋_GB2312" w:hint="eastAsia"/>
          <w:color w:val="000000"/>
          <w:sz w:val="32"/>
          <w:szCs w:val="32"/>
          <w:shd w:val="clear" w:color="auto" w:fill="FFFFFF"/>
        </w:rPr>
        <w:t>江苏省教育厅</w:t>
      </w:r>
      <w:r w:rsidRPr="00233880">
        <w:rPr>
          <w:rFonts w:ascii="仿宋_GB2312" w:hint="eastAsia"/>
          <w:color w:val="000000"/>
          <w:sz w:val="32"/>
          <w:szCs w:val="32"/>
          <w:shd w:val="clear" w:color="auto" w:fill="FFFFFF"/>
        </w:rPr>
        <w:t>不再受理其提出的申诉。</w:t>
      </w:r>
    </w:p>
    <w:p w:rsidR="00856BFB" w:rsidRPr="00233880" w:rsidRDefault="00856BFB" w:rsidP="00083B63">
      <w:pPr>
        <w:snapToGrid w:val="0"/>
        <w:spacing w:line="360" w:lineRule="auto"/>
        <w:ind w:firstLineChars="196" w:firstLine="630"/>
        <w:rPr>
          <w:rFonts w:ascii="仿宋_GB2312"/>
          <w:color w:val="000000"/>
          <w:sz w:val="32"/>
          <w:szCs w:val="32"/>
          <w:shd w:val="clear" w:color="auto" w:fill="FFFFFF"/>
        </w:rPr>
      </w:pPr>
      <w:r w:rsidRPr="00233880"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第</w:t>
      </w:r>
      <w:r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十一</w:t>
      </w:r>
      <w:r w:rsidRPr="00233880">
        <w:rPr>
          <w:rStyle w:val="a7"/>
          <w:rFonts w:ascii="仿宋_GB2312" w:hint="eastAsia"/>
          <w:color w:val="000000"/>
          <w:sz w:val="32"/>
          <w:szCs w:val="32"/>
          <w:shd w:val="clear" w:color="auto" w:fill="FFFFFF"/>
        </w:rPr>
        <w:t>条</w:t>
      </w:r>
      <w:r w:rsidRPr="00233880">
        <w:rPr>
          <w:rFonts w:ascii="仿宋_GB2312" w:hint="eastAsia"/>
          <w:color w:val="000000"/>
          <w:sz w:val="32"/>
          <w:szCs w:val="32"/>
          <w:shd w:val="clear" w:color="auto" w:fill="FFFFFF"/>
        </w:rPr>
        <w:t xml:space="preserve">　</w:t>
      </w:r>
      <w:r w:rsidRPr="0027229B">
        <w:rPr>
          <w:rFonts w:ascii="仿宋_GB2312" w:hint="eastAsia"/>
          <w:sz w:val="32"/>
          <w:szCs w:val="32"/>
        </w:rPr>
        <w:t>本办法</w:t>
      </w:r>
      <w:r w:rsidRPr="00233880">
        <w:rPr>
          <w:rFonts w:ascii="仿宋_GB2312" w:hint="eastAsia"/>
          <w:sz w:val="32"/>
          <w:szCs w:val="32"/>
        </w:rPr>
        <w:t>由校学生申诉处理委员会负责解释。</w:t>
      </w:r>
    </w:p>
    <w:p w:rsidR="00856BFB" w:rsidRDefault="00856BFB" w:rsidP="00083B63">
      <w:pPr>
        <w:snapToGrid w:val="0"/>
        <w:spacing w:line="360" w:lineRule="auto"/>
        <w:ind w:firstLineChars="200" w:firstLine="643"/>
        <w:rPr>
          <w:rFonts w:ascii="仿宋_GB2312"/>
          <w:sz w:val="32"/>
          <w:szCs w:val="32"/>
        </w:rPr>
      </w:pPr>
      <w:r w:rsidRPr="00004C5D">
        <w:rPr>
          <w:rFonts w:ascii="仿宋_GB2312" w:hint="eastAsia"/>
          <w:b/>
          <w:sz w:val="32"/>
          <w:szCs w:val="32"/>
        </w:rPr>
        <w:t>第</w:t>
      </w:r>
      <w:r>
        <w:rPr>
          <w:rFonts w:ascii="仿宋_GB2312" w:hint="eastAsia"/>
          <w:b/>
          <w:sz w:val="32"/>
          <w:szCs w:val="32"/>
        </w:rPr>
        <w:t>十二</w:t>
      </w:r>
      <w:r w:rsidRPr="00004C5D">
        <w:rPr>
          <w:rFonts w:ascii="仿宋_GB2312" w:hint="eastAsia"/>
          <w:b/>
          <w:sz w:val="32"/>
          <w:szCs w:val="32"/>
        </w:rPr>
        <w:t>条</w:t>
      </w:r>
      <w:r>
        <w:rPr>
          <w:rFonts w:ascii="仿宋_GB2312" w:hint="eastAsia"/>
          <w:b/>
          <w:sz w:val="32"/>
          <w:szCs w:val="32"/>
        </w:rPr>
        <w:t xml:space="preserve">  </w:t>
      </w:r>
      <w:r w:rsidRPr="00233880">
        <w:rPr>
          <w:rFonts w:ascii="仿宋_GB2312" w:hint="eastAsia"/>
          <w:sz w:val="32"/>
          <w:szCs w:val="32"/>
        </w:rPr>
        <w:t>本办法自发布之日起施行</w:t>
      </w:r>
      <w:r>
        <w:rPr>
          <w:rFonts w:ascii="仿宋_GB2312" w:hint="eastAsia"/>
          <w:sz w:val="32"/>
          <w:szCs w:val="32"/>
        </w:rPr>
        <w:t>。</w:t>
      </w:r>
    </w:p>
    <w:p w:rsidR="00856BFB" w:rsidRPr="00C95493" w:rsidRDefault="00856BFB" w:rsidP="00083B63">
      <w:pPr>
        <w:snapToGrid w:val="0"/>
        <w:spacing w:line="360" w:lineRule="auto"/>
        <w:ind w:firstLineChars="200" w:firstLine="640"/>
        <w:rPr>
          <w:rFonts w:ascii="仿宋_GB2312"/>
          <w:sz w:val="32"/>
          <w:szCs w:val="32"/>
        </w:rPr>
      </w:pPr>
      <w:r w:rsidRPr="00C95493">
        <w:rPr>
          <w:rFonts w:ascii="仿宋_GB2312"/>
          <w:sz w:val="32"/>
          <w:szCs w:val="32"/>
        </w:rPr>
        <w:t>（本办法的公布之日为</w:t>
      </w:r>
      <w:r>
        <w:rPr>
          <w:rFonts w:ascii="仿宋_GB2312" w:hint="eastAsia"/>
          <w:sz w:val="32"/>
          <w:szCs w:val="32"/>
        </w:rPr>
        <w:t>二</w:t>
      </w:r>
      <w:r w:rsidRPr="00830C85">
        <w:rPr>
          <w:rFonts w:ascii="仿宋_GB2312" w:hint="eastAsia"/>
          <w:sz w:val="32"/>
          <w:szCs w:val="32"/>
        </w:rPr>
        <w:t>〇</w:t>
      </w:r>
      <w:r>
        <w:rPr>
          <w:rFonts w:ascii="仿宋_GB2312" w:hint="eastAsia"/>
          <w:sz w:val="32"/>
          <w:szCs w:val="32"/>
        </w:rPr>
        <w:t>一四年十一月</w:t>
      </w:r>
      <w:r w:rsidR="00C27828">
        <w:rPr>
          <w:rFonts w:ascii="仿宋_GB2312" w:hint="eastAsia"/>
          <w:sz w:val="32"/>
          <w:szCs w:val="32"/>
        </w:rPr>
        <w:t>五</w:t>
      </w:r>
      <w:r>
        <w:rPr>
          <w:rFonts w:ascii="仿宋_GB2312" w:hint="eastAsia"/>
          <w:sz w:val="32"/>
          <w:szCs w:val="32"/>
        </w:rPr>
        <w:t>日</w:t>
      </w:r>
      <w:r w:rsidRPr="00C95493">
        <w:rPr>
          <w:rFonts w:ascii="仿宋_GB2312"/>
          <w:sz w:val="32"/>
          <w:szCs w:val="32"/>
        </w:rPr>
        <w:t>）</w:t>
      </w:r>
    </w:p>
    <w:p w:rsidR="00856BFB" w:rsidRPr="00A849B4" w:rsidRDefault="00856BFB" w:rsidP="00083B63">
      <w:pPr>
        <w:pStyle w:val="reader-word-layer"/>
        <w:shd w:val="clear" w:color="auto" w:fill="FCFCFC"/>
        <w:snapToGrid w:val="0"/>
        <w:spacing w:before="0" w:beforeAutospacing="0" w:after="0" w:afterAutospacing="0" w:line="360" w:lineRule="auto"/>
        <w:rPr>
          <w:rFonts w:ascii="simsun" w:hAnsi="simsun" w:cs="Arial" w:hint="eastAsia"/>
          <w:color w:val="333333"/>
          <w:sz w:val="15"/>
          <w:szCs w:val="15"/>
        </w:rPr>
      </w:pPr>
      <w:r>
        <w:t> </w:t>
      </w:r>
    </w:p>
    <w:p w:rsidR="00856BFB" w:rsidRPr="00856BFB" w:rsidRDefault="00856BFB" w:rsidP="00083B63">
      <w:pPr>
        <w:snapToGrid w:val="0"/>
        <w:spacing w:line="360" w:lineRule="auto"/>
        <w:rPr>
          <w:rFonts w:ascii="仿宋_GB2312"/>
          <w:sz w:val="32"/>
          <w:szCs w:val="32"/>
        </w:rPr>
      </w:pPr>
    </w:p>
    <w:sectPr w:rsidR="00856BFB" w:rsidRPr="00856BFB" w:rsidSect="0071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13" w:rsidRDefault="00D74613" w:rsidP="00174A27">
      <w:r>
        <w:separator/>
      </w:r>
    </w:p>
  </w:endnote>
  <w:endnote w:type="continuationSeparator" w:id="0">
    <w:p w:rsidR="00D74613" w:rsidRDefault="00D74613" w:rsidP="0017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13" w:rsidRDefault="00D74613" w:rsidP="00174A27">
      <w:r>
        <w:separator/>
      </w:r>
    </w:p>
  </w:footnote>
  <w:footnote w:type="continuationSeparator" w:id="0">
    <w:p w:rsidR="00D74613" w:rsidRDefault="00D74613" w:rsidP="0017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2340"/>
    <w:multiLevelType w:val="hybridMultilevel"/>
    <w:tmpl w:val="6270F5E4"/>
    <w:lvl w:ilvl="0" w:tplc="ACBC210E">
      <w:start w:val="1"/>
      <w:numFmt w:val="japaneseCounting"/>
      <w:lvlText w:val="%1、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A27"/>
    <w:rsid w:val="00007CB7"/>
    <w:rsid w:val="00035703"/>
    <w:rsid w:val="0005112B"/>
    <w:rsid w:val="0006061E"/>
    <w:rsid w:val="00071965"/>
    <w:rsid w:val="00083B63"/>
    <w:rsid w:val="00094863"/>
    <w:rsid w:val="000A57B7"/>
    <w:rsid w:val="000C329B"/>
    <w:rsid w:val="000E3AFA"/>
    <w:rsid w:val="000F22E0"/>
    <w:rsid w:val="000F6576"/>
    <w:rsid w:val="00136390"/>
    <w:rsid w:val="00174A27"/>
    <w:rsid w:val="001B362C"/>
    <w:rsid w:val="001C5240"/>
    <w:rsid w:val="001D0F5D"/>
    <w:rsid w:val="001D39BC"/>
    <w:rsid w:val="001D5F8F"/>
    <w:rsid w:val="00212822"/>
    <w:rsid w:val="00247D89"/>
    <w:rsid w:val="0026401C"/>
    <w:rsid w:val="00272670"/>
    <w:rsid w:val="002772C4"/>
    <w:rsid w:val="0028549B"/>
    <w:rsid w:val="002A4FC8"/>
    <w:rsid w:val="002B571E"/>
    <w:rsid w:val="002C08F8"/>
    <w:rsid w:val="002E3CE2"/>
    <w:rsid w:val="003406C3"/>
    <w:rsid w:val="00350A78"/>
    <w:rsid w:val="00393A08"/>
    <w:rsid w:val="003A5685"/>
    <w:rsid w:val="003D18E4"/>
    <w:rsid w:val="003F7E52"/>
    <w:rsid w:val="00402511"/>
    <w:rsid w:val="0043122F"/>
    <w:rsid w:val="0044511E"/>
    <w:rsid w:val="00472E38"/>
    <w:rsid w:val="00483E5A"/>
    <w:rsid w:val="00484E0C"/>
    <w:rsid w:val="004903A2"/>
    <w:rsid w:val="004A2F26"/>
    <w:rsid w:val="004A5433"/>
    <w:rsid w:val="004B3E82"/>
    <w:rsid w:val="004B49FF"/>
    <w:rsid w:val="004B6DB5"/>
    <w:rsid w:val="004C594C"/>
    <w:rsid w:val="004C598B"/>
    <w:rsid w:val="004F69A9"/>
    <w:rsid w:val="00507F6D"/>
    <w:rsid w:val="0053239F"/>
    <w:rsid w:val="005651A2"/>
    <w:rsid w:val="005C483F"/>
    <w:rsid w:val="005D4AC0"/>
    <w:rsid w:val="005D7411"/>
    <w:rsid w:val="005E06F5"/>
    <w:rsid w:val="006072C2"/>
    <w:rsid w:val="00640C93"/>
    <w:rsid w:val="006426FC"/>
    <w:rsid w:val="00643807"/>
    <w:rsid w:val="00657923"/>
    <w:rsid w:val="006A56A2"/>
    <w:rsid w:val="006B40B2"/>
    <w:rsid w:val="006E1C4A"/>
    <w:rsid w:val="006E3CD3"/>
    <w:rsid w:val="00710494"/>
    <w:rsid w:val="00715033"/>
    <w:rsid w:val="007B68BC"/>
    <w:rsid w:val="007E6CC7"/>
    <w:rsid w:val="007F0AE7"/>
    <w:rsid w:val="008018A7"/>
    <w:rsid w:val="008533AB"/>
    <w:rsid w:val="00856BFB"/>
    <w:rsid w:val="00885698"/>
    <w:rsid w:val="008A5A0D"/>
    <w:rsid w:val="008B0FA0"/>
    <w:rsid w:val="008C787A"/>
    <w:rsid w:val="008D41EA"/>
    <w:rsid w:val="00922323"/>
    <w:rsid w:val="00950319"/>
    <w:rsid w:val="0095316C"/>
    <w:rsid w:val="00957253"/>
    <w:rsid w:val="009713F3"/>
    <w:rsid w:val="009767F2"/>
    <w:rsid w:val="00984F8E"/>
    <w:rsid w:val="009A6BFC"/>
    <w:rsid w:val="009B7B45"/>
    <w:rsid w:val="009D7A82"/>
    <w:rsid w:val="00A10F91"/>
    <w:rsid w:val="00A2241C"/>
    <w:rsid w:val="00A24306"/>
    <w:rsid w:val="00A36C1C"/>
    <w:rsid w:val="00A42C59"/>
    <w:rsid w:val="00A64895"/>
    <w:rsid w:val="00A95105"/>
    <w:rsid w:val="00AB66C6"/>
    <w:rsid w:val="00AC1C12"/>
    <w:rsid w:val="00B24D5B"/>
    <w:rsid w:val="00B33036"/>
    <w:rsid w:val="00B367CD"/>
    <w:rsid w:val="00B51217"/>
    <w:rsid w:val="00B92A6E"/>
    <w:rsid w:val="00BD39F0"/>
    <w:rsid w:val="00BD6ECB"/>
    <w:rsid w:val="00BE6AB7"/>
    <w:rsid w:val="00BF236D"/>
    <w:rsid w:val="00C27828"/>
    <w:rsid w:val="00C35B1C"/>
    <w:rsid w:val="00C5265A"/>
    <w:rsid w:val="00C54E34"/>
    <w:rsid w:val="00C55FBA"/>
    <w:rsid w:val="00C86214"/>
    <w:rsid w:val="00C90494"/>
    <w:rsid w:val="00CA6E56"/>
    <w:rsid w:val="00D32637"/>
    <w:rsid w:val="00D74613"/>
    <w:rsid w:val="00D77E58"/>
    <w:rsid w:val="00DA1114"/>
    <w:rsid w:val="00DA1CD8"/>
    <w:rsid w:val="00DB43CB"/>
    <w:rsid w:val="00DD1ED5"/>
    <w:rsid w:val="00E02E37"/>
    <w:rsid w:val="00E14D55"/>
    <w:rsid w:val="00E206AD"/>
    <w:rsid w:val="00E613BA"/>
    <w:rsid w:val="00E62165"/>
    <w:rsid w:val="00E62F78"/>
    <w:rsid w:val="00E8397F"/>
    <w:rsid w:val="00EA7218"/>
    <w:rsid w:val="00EB0A05"/>
    <w:rsid w:val="00EE00EC"/>
    <w:rsid w:val="00EE42A7"/>
    <w:rsid w:val="00EF5870"/>
    <w:rsid w:val="00F2420E"/>
    <w:rsid w:val="00F30114"/>
    <w:rsid w:val="00F30931"/>
    <w:rsid w:val="00F552E0"/>
    <w:rsid w:val="00F70825"/>
    <w:rsid w:val="00FA6A0D"/>
    <w:rsid w:val="00FB351D"/>
    <w:rsid w:val="00F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27"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74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74A2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74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74A27"/>
    <w:rPr>
      <w:rFonts w:cs="Times New Roman"/>
      <w:sz w:val="18"/>
      <w:szCs w:val="18"/>
    </w:rPr>
  </w:style>
  <w:style w:type="paragraph" w:styleId="a5">
    <w:name w:val="Normal Indent"/>
    <w:basedOn w:val="a"/>
    <w:uiPriority w:val="99"/>
    <w:rsid w:val="00B92A6E"/>
    <w:pPr>
      <w:widowControl/>
      <w:tabs>
        <w:tab w:val="left" w:pos="420"/>
      </w:tabs>
      <w:spacing w:line="360" w:lineRule="auto"/>
      <w:ind w:firstLineChars="200" w:firstLine="420"/>
    </w:pPr>
    <w:rPr>
      <w:rFonts w:eastAsia="宋体"/>
      <w:kern w:val="22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rsid w:val="00C35B1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C35B1C"/>
    <w:rPr>
      <w:rFonts w:ascii="Times New Roman" w:eastAsia="仿宋_GB2312" w:hAnsi="Times New Roman" w:cs="Times New Roman"/>
      <w:sz w:val="30"/>
      <w:szCs w:val="30"/>
    </w:rPr>
  </w:style>
  <w:style w:type="paragraph" w:customStyle="1" w:styleId="Char10">
    <w:name w:val="Char1"/>
    <w:basedOn w:val="a"/>
    <w:autoRedefine/>
    <w:uiPriority w:val="99"/>
    <w:rsid w:val="000F6576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styleId="a7">
    <w:name w:val="Strong"/>
    <w:basedOn w:val="a0"/>
    <w:qFormat/>
    <w:locked/>
    <w:rsid w:val="00856BFB"/>
    <w:rPr>
      <w:rFonts w:cs="Times New Roman"/>
      <w:b/>
      <w:bCs/>
    </w:rPr>
  </w:style>
  <w:style w:type="paragraph" w:customStyle="1" w:styleId="reader-word-layer">
    <w:name w:val="reader-word-layer"/>
    <w:basedOn w:val="a"/>
    <w:rsid w:val="00856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102</Words>
  <Characters>585</Characters>
  <Application>Microsoft Office Word</Application>
  <DocSecurity>0</DocSecurity>
  <Lines>4</Lines>
  <Paragraphs>1</Paragraphs>
  <ScaleCrop>false</ScaleCrop>
  <Company>Lenovo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南信大校发[2014]46号                签发人：蒋建清</dc:title>
  <dc:subject/>
  <dc:creator>龙帝国精品论坛</dc:creator>
  <cp:keywords/>
  <dc:description/>
  <cp:lastModifiedBy>guoyang</cp:lastModifiedBy>
  <cp:revision>25</cp:revision>
  <cp:lastPrinted>2014-10-10T02:54:00Z</cp:lastPrinted>
  <dcterms:created xsi:type="dcterms:W3CDTF">2014-10-10T02:45:00Z</dcterms:created>
  <dcterms:modified xsi:type="dcterms:W3CDTF">2014-11-07T03:50:00Z</dcterms:modified>
</cp:coreProperties>
</file>